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B5E6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CHILDREN’S SINGLE POINT OF ACCESS (SPA) POLICY – SURREY</w:t>
      </w:r>
    </w:p>
    <w:p w14:paraId="02603623" w14:textId="77777777" w:rsidR="00EA004B" w:rsidRPr="00EA004B" w:rsidRDefault="00B3591D" w:rsidP="00EA004B">
      <w:r>
        <w:pict w14:anchorId="480824C7">
          <v:rect id="_x0000_i1025" style="width:0;height:1.5pt" o:hralign="center" o:hrstd="t" o:hr="t" fillcolor="#a0a0a0" stroked="f"/>
        </w:pict>
      </w:r>
    </w:p>
    <w:p w14:paraId="4009A0AD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POLICY STATEMENT</w:t>
      </w:r>
    </w:p>
    <w:p w14:paraId="4C65DD06" w14:textId="5809312B" w:rsidR="00EA004B" w:rsidRPr="00EA004B" w:rsidRDefault="005C39AD" w:rsidP="00EA004B">
      <w:r>
        <w:t>Towntree</w:t>
      </w:r>
      <w:r w:rsidR="00EA004B" w:rsidRPr="00EA004B">
        <w:t xml:space="preserve"> recognises its responsibility to refer safeguarding concerns appropriately and without delay.</w:t>
      </w:r>
    </w:p>
    <w:p w14:paraId="7ADD074B" w14:textId="77777777" w:rsidR="00EA004B" w:rsidRPr="00EA004B" w:rsidRDefault="00EA004B" w:rsidP="00EA004B">
      <w:r w:rsidRPr="00EA004B">
        <w:t>The Children’s Single Point of Access (SPA) in Surrey is the central contact for reporting concerns about a child’s safety or wellbeing.</w:t>
      </w:r>
    </w:p>
    <w:p w14:paraId="0C6DB977" w14:textId="77777777" w:rsidR="00EA004B" w:rsidRPr="00EA004B" w:rsidRDefault="00B3591D" w:rsidP="00EA004B">
      <w:r>
        <w:pict w14:anchorId="7B77BB7C">
          <v:rect id="_x0000_i1026" style="width:0;height:1.5pt" o:hralign="center" o:hrstd="t" o:hr="t" fillcolor="#a0a0a0" stroked="f"/>
        </w:pict>
      </w:r>
    </w:p>
    <w:p w14:paraId="6870CF63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AIMS</w:t>
      </w:r>
    </w:p>
    <w:p w14:paraId="4AD0FBE8" w14:textId="77777777" w:rsidR="00EA004B" w:rsidRPr="00EA004B" w:rsidRDefault="00EA004B" w:rsidP="00B3591D">
      <w:pPr>
        <w:numPr>
          <w:ilvl w:val="0"/>
          <w:numId w:val="1"/>
        </w:numPr>
      </w:pPr>
      <w:r w:rsidRPr="00EA004B">
        <w:t xml:space="preserve">To ensure staff understand when to contact SPA </w:t>
      </w:r>
    </w:p>
    <w:p w14:paraId="4E5CBF2F" w14:textId="77777777" w:rsidR="00EA004B" w:rsidRPr="00EA004B" w:rsidRDefault="00EA004B" w:rsidP="00B3591D">
      <w:pPr>
        <w:numPr>
          <w:ilvl w:val="0"/>
          <w:numId w:val="1"/>
        </w:numPr>
      </w:pPr>
      <w:r w:rsidRPr="00EA004B">
        <w:t xml:space="preserve">To support timely and appropriate referrals </w:t>
      </w:r>
    </w:p>
    <w:p w14:paraId="571F47FD" w14:textId="77777777" w:rsidR="00EA004B" w:rsidRPr="00EA004B" w:rsidRDefault="00EA004B" w:rsidP="00B3591D">
      <w:pPr>
        <w:numPr>
          <w:ilvl w:val="0"/>
          <w:numId w:val="1"/>
        </w:numPr>
      </w:pPr>
      <w:r w:rsidRPr="00EA004B">
        <w:t xml:space="preserve">To safeguard children through effective partnership working </w:t>
      </w:r>
    </w:p>
    <w:p w14:paraId="66198D8C" w14:textId="77777777" w:rsidR="00EA004B" w:rsidRPr="00EA004B" w:rsidRDefault="00B3591D" w:rsidP="00EA004B">
      <w:r>
        <w:pict w14:anchorId="3B60720B">
          <v:rect id="_x0000_i1027" style="width:0;height:1.5pt" o:hralign="center" o:hrstd="t" o:hr="t" fillcolor="#a0a0a0" stroked="f"/>
        </w:pict>
      </w:r>
    </w:p>
    <w:p w14:paraId="7D582F7D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WHAT IS SPA</w:t>
      </w:r>
    </w:p>
    <w:p w14:paraId="3B22C360" w14:textId="77777777" w:rsidR="00EA004B" w:rsidRPr="00EA004B" w:rsidRDefault="00EA004B" w:rsidP="00EA004B">
      <w:r w:rsidRPr="00EA004B">
        <w:t>The Surrey Children’s Single Point of Access (SPA) is the first point of contact for:</w:t>
      </w:r>
    </w:p>
    <w:p w14:paraId="3FAE022E" w14:textId="77777777" w:rsidR="00EA004B" w:rsidRPr="00EA004B" w:rsidRDefault="00EA004B" w:rsidP="00B3591D">
      <w:pPr>
        <w:numPr>
          <w:ilvl w:val="0"/>
          <w:numId w:val="2"/>
        </w:numPr>
      </w:pPr>
      <w:r w:rsidRPr="00EA004B">
        <w:t xml:space="preserve">Safeguarding concerns </w:t>
      </w:r>
    </w:p>
    <w:p w14:paraId="1196836B" w14:textId="77777777" w:rsidR="00EA004B" w:rsidRPr="00EA004B" w:rsidRDefault="00EA004B" w:rsidP="00B3591D">
      <w:pPr>
        <w:numPr>
          <w:ilvl w:val="0"/>
          <w:numId w:val="2"/>
        </w:numPr>
      </w:pPr>
      <w:r w:rsidRPr="00EA004B">
        <w:t xml:space="preserve">Child protection referrals </w:t>
      </w:r>
    </w:p>
    <w:p w14:paraId="563C5824" w14:textId="77777777" w:rsidR="00EA004B" w:rsidRPr="00EA004B" w:rsidRDefault="00EA004B" w:rsidP="00B3591D">
      <w:pPr>
        <w:numPr>
          <w:ilvl w:val="0"/>
          <w:numId w:val="2"/>
        </w:numPr>
      </w:pPr>
      <w:r w:rsidRPr="00EA004B">
        <w:t xml:space="preserve">Requests for Early Help support </w:t>
      </w:r>
    </w:p>
    <w:p w14:paraId="640E46BA" w14:textId="77777777" w:rsidR="00EA004B" w:rsidRPr="00EA004B" w:rsidRDefault="00EA004B" w:rsidP="00EA004B">
      <w:r w:rsidRPr="00EA004B">
        <w:t>SPA will assess the information and decide the appropriate level of support or intervention.</w:t>
      </w:r>
    </w:p>
    <w:p w14:paraId="12BC2BC2" w14:textId="77777777" w:rsidR="00EA004B" w:rsidRPr="00EA004B" w:rsidRDefault="00B3591D" w:rsidP="00EA004B">
      <w:r>
        <w:pict w14:anchorId="7E03DC58">
          <v:rect id="_x0000_i1028" style="width:0;height:1.5pt" o:hralign="center" o:hrstd="t" o:hr="t" fillcolor="#a0a0a0" stroked="f"/>
        </w:pict>
      </w:r>
    </w:p>
    <w:p w14:paraId="57E77150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WHEN TO CONTACT SPA</w:t>
      </w:r>
    </w:p>
    <w:p w14:paraId="64F300F9" w14:textId="77777777" w:rsidR="00EA004B" w:rsidRPr="00EA004B" w:rsidRDefault="00EA004B" w:rsidP="00EA004B">
      <w:r w:rsidRPr="00EA004B">
        <w:t>A referral to SPA must be made when:</w:t>
      </w:r>
    </w:p>
    <w:p w14:paraId="59793469" w14:textId="77777777" w:rsidR="00EA004B" w:rsidRPr="00EA004B" w:rsidRDefault="00EA004B" w:rsidP="00B3591D">
      <w:pPr>
        <w:numPr>
          <w:ilvl w:val="0"/>
          <w:numId w:val="3"/>
        </w:numPr>
      </w:pPr>
      <w:r w:rsidRPr="00EA004B">
        <w:t xml:space="preserve">A child is at risk of harm or neglect </w:t>
      </w:r>
    </w:p>
    <w:p w14:paraId="19DC85D3" w14:textId="77777777" w:rsidR="00EA004B" w:rsidRPr="00EA004B" w:rsidRDefault="00EA004B" w:rsidP="00B3591D">
      <w:pPr>
        <w:numPr>
          <w:ilvl w:val="0"/>
          <w:numId w:val="3"/>
        </w:numPr>
      </w:pPr>
      <w:r w:rsidRPr="00EA004B">
        <w:t xml:space="preserve">There are safeguarding concerns that meet threshold </w:t>
      </w:r>
    </w:p>
    <w:p w14:paraId="3C06B5C9" w14:textId="77777777" w:rsidR="00EA004B" w:rsidRPr="00EA004B" w:rsidRDefault="00EA004B" w:rsidP="00B3591D">
      <w:pPr>
        <w:numPr>
          <w:ilvl w:val="0"/>
          <w:numId w:val="3"/>
        </w:numPr>
      </w:pPr>
      <w:r w:rsidRPr="00EA004B">
        <w:t xml:space="preserve">A disclosure has been made </w:t>
      </w:r>
    </w:p>
    <w:p w14:paraId="6878BA75" w14:textId="77777777" w:rsidR="00EA004B" w:rsidRPr="00EA004B" w:rsidRDefault="00EA004B" w:rsidP="00B3591D">
      <w:pPr>
        <w:numPr>
          <w:ilvl w:val="0"/>
          <w:numId w:val="3"/>
        </w:numPr>
      </w:pPr>
      <w:r w:rsidRPr="00EA004B">
        <w:t xml:space="preserve">Concerns cannot be managed within the Setting </w:t>
      </w:r>
    </w:p>
    <w:p w14:paraId="7A95FD8E" w14:textId="77777777" w:rsidR="00EA004B" w:rsidRPr="00EA004B" w:rsidRDefault="00EA004B" w:rsidP="00EA004B">
      <w:r w:rsidRPr="00EA004B">
        <w:t>Staff must not delay referrals.</w:t>
      </w:r>
    </w:p>
    <w:p w14:paraId="672D35BB" w14:textId="77777777" w:rsidR="00EA004B" w:rsidRPr="00EA004B" w:rsidRDefault="00B3591D" w:rsidP="00EA004B">
      <w:r>
        <w:pict w14:anchorId="75291FB1">
          <v:rect id="_x0000_i1029" style="width:0;height:1.5pt" o:hralign="center" o:hrstd="t" o:hr="t" fillcolor="#a0a0a0" stroked="f"/>
        </w:pict>
      </w:r>
    </w:p>
    <w:p w14:paraId="4C733E98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lastRenderedPageBreak/>
        <w:t>PROCEDURES</w:t>
      </w:r>
    </w:p>
    <w:p w14:paraId="7C352A20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1. Reporting Concerns Internally</w:t>
      </w:r>
    </w:p>
    <w:p w14:paraId="1E9E16D2" w14:textId="77777777" w:rsidR="00EA004B" w:rsidRPr="00EA004B" w:rsidRDefault="00EA004B" w:rsidP="00B3591D">
      <w:pPr>
        <w:numPr>
          <w:ilvl w:val="0"/>
          <w:numId w:val="4"/>
        </w:numPr>
      </w:pPr>
      <w:r w:rsidRPr="00EA004B">
        <w:t xml:space="preserve">All concerns must be reported immediately to the Designated Safeguarding Lead (DSL) </w:t>
      </w:r>
    </w:p>
    <w:p w14:paraId="31DE403F" w14:textId="77777777" w:rsidR="00EA004B" w:rsidRPr="00EA004B" w:rsidRDefault="00B3591D" w:rsidP="00EA004B">
      <w:r>
        <w:pict w14:anchorId="45B1AFBA">
          <v:rect id="_x0000_i1030" style="width:0;height:1.5pt" o:hralign="center" o:hrstd="t" o:hr="t" fillcolor="#a0a0a0" stroked="f"/>
        </w:pict>
      </w:r>
    </w:p>
    <w:p w14:paraId="36536F14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2. DSL ACTION</w:t>
      </w:r>
    </w:p>
    <w:p w14:paraId="39D922F7" w14:textId="77777777" w:rsidR="00EA004B" w:rsidRPr="00EA004B" w:rsidRDefault="00EA004B" w:rsidP="00EA004B">
      <w:r w:rsidRPr="00EA004B">
        <w:t>The DSL will:</w:t>
      </w:r>
    </w:p>
    <w:p w14:paraId="5A1F2942" w14:textId="77777777" w:rsidR="00EA004B" w:rsidRPr="00EA004B" w:rsidRDefault="00EA004B" w:rsidP="00B3591D">
      <w:pPr>
        <w:numPr>
          <w:ilvl w:val="0"/>
          <w:numId w:val="5"/>
        </w:numPr>
      </w:pPr>
      <w:r w:rsidRPr="00EA004B">
        <w:t xml:space="preserve">Review the concern </w:t>
      </w:r>
    </w:p>
    <w:p w14:paraId="787EA669" w14:textId="77777777" w:rsidR="00EA004B" w:rsidRPr="00EA004B" w:rsidRDefault="00EA004B" w:rsidP="00B3591D">
      <w:pPr>
        <w:numPr>
          <w:ilvl w:val="0"/>
          <w:numId w:val="5"/>
        </w:numPr>
      </w:pPr>
      <w:r w:rsidRPr="00EA004B">
        <w:t xml:space="preserve">Consider thresholds for referral </w:t>
      </w:r>
    </w:p>
    <w:p w14:paraId="2DC2F764" w14:textId="77777777" w:rsidR="00EA004B" w:rsidRPr="00EA004B" w:rsidRDefault="00EA004B" w:rsidP="00B3591D">
      <w:pPr>
        <w:numPr>
          <w:ilvl w:val="0"/>
          <w:numId w:val="5"/>
        </w:numPr>
      </w:pPr>
      <w:r w:rsidRPr="00EA004B">
        <w:t xml:space="preserve">Decide whether to contact SPA </w:t>
      </w:r>
    </w:p>
    <w:p w14:paraId="2B998AE0" w14:textId="77777777" w:rsidR="00EA004B" w:rsidRPr="00EA004B" w:rsidRDefault="00B3591D" w:rsidP="00EA004B">
      <w:r>
        <w:pict w14:anchorId="4CAF5819">
          <v:rect id="_x0000_i1031" style="width:0;height:1.5pt" o:hralign="center" o:hrstd="t" o:hr="t" fillcolor="#a0a0a0" stroked="f"/>
        </w:pict>
      </w:r>
    </w:p>
    <w:p w14:paraId="3C717B28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3. MAKING A REFERRAL</w:t>
      </w:r>
    </w:p>
    <w:p w14:paraId="688E87D1" w14:textId="77777777" w:rsidR="00EA004B" w:rsidRPr="00EA004B" w:rsidRDefault="00EA004B" w:rsidP="00B3591D">
      <w:pPr>
        <w:numPr>
          <w:ilvl w:val="0"/>
          <w:numId w:val="6"/>
        </w:numPr>
      </w:pPr>
      <w:r w:rsidRPr="00EA004B">
        <w:t xml:space="preserve">Referrals will be made via Surrey SPA </w:t>
      </w:r>
    </w:p>
    <w:p w14:paraId="3EFD5868" w14:textId="77777777" w:rsidR="00EA004B" w:rsidRPr="00EA004B" w:rsidRDefault="00EA004B" w:rsidP="00B3591D">
      <w:pPr>
        <w:numPr>
          <w:ilvl w:val="0"/>
          <w:numId w:val="6"/>
        </w:numPr>
      </w:pPr>
      <w:r w:rsidRPr="00EA004B">
        <w:t xml:space="preserve">Urgent concerns may be made by telephone </w:t>
      </w:r>
    </w:p>
    <w:p w14:paraId="183574CF" w14:textId="77777777" w:rsidR="00EA004B" w:rsidRPr="00EA004B" w:rsidRDefault="00EA004B" w:rsidP="00B3591D">
      <w:pPr>
        <w:numPr>
          <w:ilvl w:val="0"/>
          <w:numId w:val="6"/>
        </w:numPr>
      </w:pPr>
      <w:r w:rsidRPr="00EA004B">
        <w:t xml:space="preserve">Written referrals will follow where required </w:t>
      </w:r>
    </w:p>
    <w:p w14:paraId="55CEF9AC" w14:textId="77777777" w:rsidR="00EA004B" w:rsidRPr="00EA004B" w:rsidRDefault="00B3591D" w:rsidP="00EA004B">
      <w:r>
        <w:pict w14:anchorId="7DD395A3">
          <v:rect id="_x0000_i1032" style="width:0;height:1.5pt" o:hralign="center" o:hrstd="t" o:hr="t" fillcolor="#a0a0a0" stroked="f"/>
        </w:pict>
      </w:r>
    </w:p>
    <w:p w14:paraId="004D1879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4. IMMEDIATE DANGER</w:t>
      </w:r>
    </w:p>
    <w:p w14:paraId="28B09D65" w14:textId="77777777" w:rsidR="00EA004B" w:rsidRPr="00EA004B" w:rsidRDefault="00EA004B" w:rsidP="00B3591D">
      <w:pPr>
        <w:numPr>
          <w:ilvl w:val="0"/>
          <w:numId w:val="7"/>
        </w:numPr>
      </w:pPr>
      <w:r w:rsidRPr="00EA004B">
        <w:t xml:space="preserve">If a child is in immediate danger, call 999 </w:t>
      </w:r>
    </w:p>
    <w:p w14:paraId="1A92F174" w14:textId="77777777" w:rsidR="00EA004B" w:rsidRPr="00EA004B" w:rsidRDefault="00EA004B" w:rsidP="00B3591D">
      <w:pPr>
        <w:numPr>
          <w:ilvl w:val="0"/>
          <w:numId w:val="7"/>
        </w:numPr>
      </w:pPr>
      <w:r w:rsidRPr="00EA004B">
        <w:t xml:space="preserve">SPA must be informed as soon as possible afterwards </w:t>
      </w:r>
    </w:p>
    <w:p w14:paraId="1245B520" w14:textId="77777777" w:rsidR="00EA004B" w:rsidRPr="00EA004B" w:rsidRDefault="00B3591D" w:rsidP="00EA004B">
      <w:r>
        <w:pict w14:anchorId="39209742">
          <v:rect id="_x0000_i1033" style="width:0;height:1.5pt" o:hralign="center" o:hrstd="t" o:hr="t" fillcolor="#a0a0a0" stroked="f"/>
        </w:pict>
      </w:r>
    </w:p>
    <w:p w14:paraId="17425921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SURREY SPA CONTACT DETAILS</w:t>
      </w:r>
    </w:p>
    <w:p w14:paraId="67620BEC" w14:textId="77777777" w:rsidR="00EA004B" w:rsidRPr="00EA004B" w:rsidRDefault="00EA004B" w:rsidP="00B3591D">
      <w:pPr>
        <w:numPr>
          <w:ilvl w:val="0"/>
          <w:numId w:val="8"/>
        </w:numPr>
      </w:pPr>
      <w:r w:rsidRPr="00EA004B">
        <w:rPr>
          <w:b/>
          <w:bCs/>
        </w:rPr>
        <w:t>Telephone:</w:t>
      </w:r>
      <w:r w:rsidRPr="00EA004B">
        <w:t xml:space="preserve"> 0300 470 9100 </w:t>
      </w:r>
    </w:p>
    <w:p w14:paraId="37703AC5" w14:textId="77777777" w:rsidR="00EA004B" w:rsidRPr="00EA004B" w:rsidRDefault="00EA004B" w:rsidP="00B3591D">
      <w:pPr>
        <w:numPr>
          <w:ilvl w:val="0"/>
          <w:numId w:val="8"/>
        </w:numPr>
      </w:pPr>
      <w:r w:rsidRPr="00EA004B">
        <w:rPr>
          <w:b/>
          <w:bCs/>
        </w:rPr>
        <w:t>Out of hours:</w:t>
      </w:r>
      <w:r w:rsidRPr="00EA004B">
        <w:t xml:space="preserve"> 01483 517898 </w:t>
      </w:r>
    </w:p>
    <w:p w14:paraId="678B6FD4" w14:textId="77777777" w:rsidR="00EA004B" w:rsidRPr="00EA004B" w:rsidRDefault="00EA004B" w:rsidP="00EA004B">
      <w:r w:rsidRPr="00EA004B">
        <w:t>These details must be accessible to all staff.</w:t>
      </w:r>
    </w:p>
    <w:p w14:paraId="6B4E172B" w14:textId="77777777" w:rsidR="00EA004B" w:rsidRPr="00EA004B" w:rsidRDefault="00B3591D" w:rsidP="00EA004B">
      <w:r>
        <w:pict w14:anchorId="3257A15C">
          <v:rect id="_x0000_i1034" style="width:0;height:1.5pt" o:hralign="center" o:hrstd="t" o:hr="t" fillcolor="#a0a0a0" stroked="f"/>
        </w:pict>
      </w:r>
    </w:p>
    <w:p w14:paraId="2DDBAFD4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WORKING WITH PARENTS</w:t>
      </w:r>
    </w:p>
    <w:p w14:paraId="5FF51E5F" w14:textId="77777777" w:rsidR="00EA004B" w:rsidRPr="00EA004B" w:rsidRDefault="00EA004B" w:rsidP="00B3591D">
      <w:pPr>
        <w:numPr>
          <w:ilvl w:val="0"/>
          <w:numId w:val="9"/>
        </w:numPr>
      </w:pPr>
      <w:r w:rsidRPr="00EA004B">
        <w:t xml:space="preserve">Parents/carers will usually be informed before a referral is made </w:t>
      </w:r>
    </w:p>
    <w:p w14:paraId="599B11DB" w14:textId="77777777" w:rsidR="00EA004B" w:rsidRPr="00EA004B" w:rsidRDefault="00EA004B" w:rsidP="00B3591D">
      <w:pPr>
        <w:numPr>
          <w:ilvl w:val="0"/>
          <w:numId w:val="9"/>
        </w:numPr>
      </w:pPr>
      <w:r w:rsidRPr="00EA004B">
        <w:t xml:space="preserve">Consent will be sought where appropriate </w:t>
      </w:r>
    </w:p>
    <w:p w14:paraId="2D08D541" w14:textId="77777777" w:rsidR="00EA004B" w:rsidRPr="00EA004B" w:rsidRDefault="00EA004B" w:rsidP="00B3591D">
      <w:pPr>
        <w:numPr>
          <w:ilvl w:val="0"/>
          <w:numId w:val="9"/>
        </w:numPr>
      </w:pPr>
      <w:r w:rsidRPr="00EA004B">
        <w:lastRenderedPageBreak/>
        <w:t xml:space="preserve">Consent is not required if it places the child at risk </w:t>
      </w:r>
    </w:p>
    <w:p w14:paraId="46E9D828" w14:textId="77777777" w:rsidR="00EA004B" w:rsidRPr="00EA004B" w:rsidRDefault="00B3591D" w:rsidP="00EA004B">
      <w:r>
        <w:pict w14:anchorId="66D60CDA">
          <v:rect id="_x0000_i1035" style="width:0;height:1.5pt" o:hralign="center" o:hrstd="t" o:hr="t" fillcolor="#a0a0a0" stroked="f"/>
        </w:pict>
      </w:r>
    </w:p>
    <w:p w14:paraId="1416638E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RECORD KEEPING</w:t>
      </w:r>
    </w:p>
    <w:p w14:paraId="39F5FD14" w14:textId="77777777" w:rsidR="00EA004B" w:rsidRPr="00EA004B" w:rsidRDefault="00EA004B" w:rsidP="00B3591D">
      <w:pPr>
        <w:numPr>
          <w:ilvl w:val="0"/>
          <w:numId w:val="10"/>
        </w:numPr>
      </w:pPr>
      <w:r w:rsidRPr="00EA004B">
        <w:t xml:space="preserve">All referrals must be recorded </w:t>
      </w:r>
    </w:p>
    <w:p w14:paraId="2CFAAE7A" w14:textId="77777777" w:rsidR="00EA004B" w:rsidRPr="00EA004B" w:rsidRDefault="00EA004B" w:rsidP="00B3591D">
      <w:pPr>
        <w:numPr>
          <w:ilvl w:val="0"/>
          <w:numId w:val="10"/>
        </w:numPr>
      </w:pPr>
      <w:r w:rsidRPr="00EA004B">
        <w:t xml:space="preserve">Records must include: </w:t>
      </w:r>
    </w:p>
    <w:p w14:paraId="2804395E" w14:textId="77777777" w:rsidR="00EA004B" w:rsidRPr="00EA004B" w:rsidRDefault="00EA004B" w:rsidP="00B3591D">
      <w:pPr>
        <w:numPr>
          <w:ilvl w:val="1"/>
          <w:numId w:val="10"/>
        </w:numPr>
      </w:pPr>
      <w:r w:rsidRPr="00EA004B">
        <w:t xml:space="preserve">Reason for referral </w:t>
      </w:r>
    </w:p>
    <w:p w14:paraId="451983B8" w14:textId="77777777" w:rsidR="00EA004B" w:rsidRPr="00EA004B" w:rsidRDefault="00EA004B" w:rsidP="00B3591D">
      <w:pPr>
        <w:numPr>
          <w:ilvl w:val="1"/>
          <w:numId w:val="10"/>
        </w:numPr>
      </w:pPr>
      <w:r w:rsidRPr="00EA004B">
        <w:t xml:space="preserve">Information shared </w:t>
      </w:r>
    </w:p>
    <w:p w14:paraId="7EDF0900" w14:textId="77777777" w:rsidR="00EA004B" w:rsidRPr="00EA004B" w:rsidRDefault="00EA004B" w:rsidP="00B3591D">
      <w:pPr>
        <w:numPr>
          <w:ilvl w:val="1"/>
          <w:numId w:val="10"/>
        </w:numPr>
      </w:pPr>
      <w:r w:rsidRPr="00EA004B">
        <w:t xml:space="preserve">Advice or outcome </w:t>
      </w:r>
    </w:p>
    <w:p w14:paraId="4D693910" w14:textId="77777777" w:rsidR="00EA004B" w:rsidRPr="00EA004B" w:rsidRDefault="00EA004B" w:rsidP="00B3591D">
      <w:pPr>
        <w:numPr>
          <w:ilvl w:val="0"/>
          <w:numId w:val="10"/>
        </w:numPr>
      </w:pPr>
      <w:r w:rsidRPr="00EA004B">
        <w:t xml:space="preserve">Records must be stored securely </w:t>
      </w:r>
    </w:p>
    <w:p w14:paraId="58BF0296" w14:textId="77777777" w:rsidR="00EA004B" w:rsidRPr="00EA004B" w:rsidRDefault="00B3591D" w:rsidP="00EA004B">
      <w:r>
        <w:pict w14:anchorId="3CB7FD82">
          <v:rect id="_x0000_i1036" style="width:0;height:1.5pt" o:hralign="center" o:hrstd="t" o:hr="t" fillcolor="#a0a0a0" stroked="f"/>
        </w:pict>
      </w:r>
    </w:p>
    <w:p w14:paraId="32D32449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CONFIDENTIALITY</w:t>
      </w:r>
    </w:p>
    <w:p w14:paraId="6923DEA8" w14:textId="77777777" w:rsidR="00EA004B" w:rsidRPr="00EA004B" w:rsidRDefault="00EA004B" w:rsidP="00B3591D">
      <w:pPr>
        <w:numPr>
          <w:ilvl w:val="0"/>
          <w:numId w:val="11"/>
        </w:numPr>
      </w:pPr>
      <w:r w:rsidRPr="00EA004B">
        <w:t xml:space="preserve">Information will be shared on a need-to-know basis </w:t>
      </w:r>
    </w:p>
    <w:p w14:paraId="2021C094" w14:textId="77777777" w:rsidR="00EA004B" w:rsidRPr="00EA004B" w:rsidRDefault="00EA004B" w:rsidP="00B3591D">
      <w:pPr>
        <w:numPr>
          <w:ilvl w:val="0"/>
          <w:numId w:val="11"/>
        </w:numPr>
      </w:pPr>
      <w:r w:rsidRPr="00EA004B">
        <w:t xml:space="preserve">Safeguarding concerns override confidentiality where necessary </w:t>
      </w:r>
    </w:p>
    <w:p w14:paraId="49E5B6AC" w14:textId="77777777" w:rsidR="00EA004B" w:rsidRPr="00EA004B" w:rsidRDefault="00B3591D" w:rsidP="00EA004B">
      <w:r>
        <w:pict w14:anchorId="798536CB">
          <v:rect id="_x0000_i1037" style="width:0;height:1.5pt" o:hralign="center" o:hrstd="t" o:hr="t" fillcolor="#a0a0a0" stroked="f"/>
        </w:pict>
      </w:r>
    </w:p>
    <w:p w14:paraId="0C9DB436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LINKS TO OTHER POLICIES</w:t>
      </w:r>
    </w:p>
    <w:p w14:paraId="19173949" w14:textId="77777777" w:rsidR="00EA004B" w:rsidRPr="00EA004B" w:rsidRDefault="00EA004B" w:rsidP="00B3591D">
      <w:pPr>
        <w:numPr>
          <w:ilvl w:val="0"/>
          <w:numId w:val="12"/>
        </w:numPr>
      </w:pPr>
      <w:r w:rsidRPr="00EA004B">
        <w:t xml:space="preserve">Safeguarding </w:t>
      </w:r>
    </w:p>
    <w:p w14:paraId="2AFD6BCE" w14:textId="77777777" w:rsidR="00EA004B" w:rsidRPr="00EA004B" w:rsidRDefault="00EA004B" w:rsidP="00B3591D">
      <w:pPr>
        <w:numPr>
          <w:ilvl w:val="0"/>
          <w:numId w:val="12"/>
        </w:numPr>
      </w:pPr>
      <w:r w:rsidRPr="00EA004B">
        <w:t xml:space="preserve">Child Protection </w:t>
      </w:r>
    </w:p>
    <w:p w14:paraId="571D7FD9" w14:textId="77777777" w:rsidR="00EA004B" w:rsidRPr="00EA004B" w:rsidRDefault="00EA004B" w:rsidP="00B3591D">
      <w:pPr>
        <w:numPr>
          <w:ilvl w:val="0"/>
          <w:numId w:val="12"/>
        </w:numPr>
      </w:pPr>
      <w:r w:rsidRPr="00EA004B">
        <w:t xml:space="preserve">Information Sharing </w:t>
      </w:r>
    </w:p>
    <w:p w14:paraId="21BE82A6" w14:textId="77777777" w:rsidR="00EA004B" w:rsidRPr="00EA004B" w:rsidRDefault="00EA004B" w:rsidP="00B3591D">
      <w:pPr>
        <w:numPr>
          <w:ilvl w:val="0"/>
          <w:numId w:val="12"/>
        </w:numPr>
      </w:pPr>
      <w:r w:rsidRPr="00EA004B">
        <w:t xml:space="preserve">Complaints of Abuse / Reporting Concerns </w:t>
      </w:r>
    </w:p>
    <w:p w14:paraId="24A6D37A" w14:textId="77777777" w:rsidR="00EA004B" w:rsidRPr="00EA004B" w:rsidRDefault="00B3591D" w:rsidP="00EA004B">
      <w:r>
        <w:pict w14:anchorId="06941065">
          <v:rect id="_x0000_i1038" style="width:0;height:1.5pt" o:hralign="center" o:hrstd="t" o:hr="t" fillcolor="#a0a0a0" stroked="f"/>
        </w:pict>
      </w:r>
    </w:p>
    <w:p w14:paraId="2F0BB980" w14:textId="0474B401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Last Reviewed: 2</w:t>
      </w:r>
      <w:r w:rsidR="005C39AD">
        <w:rPr>
          <w:b/>
          <w:bCs/>
        </w:rPr>
        <w:t>9/</w:t>
      </w:r>
      <w:r w:rsidRPr="00EA004B">
        <w:rPr>
          <w:b/>
          <w:bCs/>
        </w:rPr>
        <w:t>0</w:t>
      </w:r>
      <w:r w:rsidR="005C39AD">
        <w:rPr>
          <w:b/>
          <w:bCs/>
        </w:rPr>
        <w:t>6</w:t>
      </w:r>
      <w:r w:rsidRPr="00EA004B">
        <w:rPr>
          <w:b/>
          <w:bCs/>
        </w:rPr>
        <w:t>/2026</w:t>
      </w:r>
    </w:p>
    <w:p w14:paraId="6FD83698" w14:textId="77777777" w:rsidR="00EA004B" w:rsidRPr="00EA004B" w:rsidRDefault="00EA004B" w:rsidP="00EA004B">
      <w:pPr>
        <w:rPr>
          <w:b/>
          <w:bCs/>
        </w:rPr>
      </w:pPr>
      <w:r w:rsidRPr="00EA004B">
        <w:rPr>
          <w:b/>
          <w:bCs/>
        </w:rPr>
        <w:t>Reviewed By: Management</w:t>
      </w:r>
    </w:p>
    <w:p w14:paraId="46E728D3" w14:textId="77777777" w:rsidR="00431AE3" w:rsidRPr="001059F4" w:rsidRDefault="00431AE3" w:rsidP="00734E5E"/>
    <w:sectPr w:rsidR="00431AE3" w:rsidRPr="001059F4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1A4DD" w14:textId="77777777" w:rsidR="00B3591D" w:rsidRDefault="00B3591D" w:rsidP="009A4D71">
      <w:pPr>
        <w:spacing w:after="0" w:line="240" w:lineRule="auto"/>
      </w:pPr>
      <w:r>
        <w:separator/>
      </w:r>
    </w:p>
  </w:endnote>
  <w:endnote w:type="continuationSeparator" w:id="0">
    <w:p w14:paraId="4EE02048" w14:textId="77777777" w:rsidR="00B3591D" w:rsidRDefault="00B3591D" w:rsidP="009A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7A1B8" w14:textId="77777777" w:rsidR="00B3591D" w:rsidRDefault="00B3591D" w:rsidP="009A4D71">
      <w:pPr>
        <w:spacing w:after="0" w:line="240" w:lineRule="auto"/>
      </w:pPr>
      <w:r>
        <w:separator/>
      </w:r>
    </w:p>
  </w:footnote>
  <w:footnote w:type="continuationSeparator" w:id="0">
    <w:p w14:paraId="3B976CC5" w14:textId="77777777" w:rsidR="00B3591D" w:rsidRDefault="00B3591D" w:rsidP="009A4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181B" w14:textId="2DA2EB86" w:rsidR="009A4D71" w:rsidRDefault="009A4D71">
    <w:pPr>
      <w:pStyle w:val="Header"/>
    </w:pPr>
    <w:r>
      <w:t xml:space="preserve">SECTION 1 : Safeguarding </w:t>
    </w:r>
  </w:p>
  <w:p w14:paraId="493F6B39" w14:textId="77777777" w:rsidR="009A4D71" w:rsidRDefault="009A4D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800D9"/>
    <w:multiLevelType w:val="multilevel"/>
    <w:tmpl w:val="4354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6319FC"/>
    <w:multiLevelType w:val="multilevel"/>
    <w:tmpl w:val="0EB6A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8577C"/>
    <w:multiLevelType w:val="multilevel"/>
    <w:tmpl w:val="D18A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E428B1"/>
    <w:multiLevelType w:val="multilevel"/>
    <w:tmpl w:val="AF864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BC4ABD"/>
    <w:multiLevelType w:val="multilevel"/>
    <w:tmpl w:val="0382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69424F"/>
    <w:multiLevelType w:val="multilevel"/>
    <w:tmpl w:val="1CF4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EF4CBF"/>
    <w:multiLevelType w:val="multilevel"/>
    <w:tmpl w:val="EFFC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335F99"/>
    <w:multiLevelType w:val="multilevel"/>
    <w:tmpl w:val="6ABE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F0776B"/>
    <w:multiLevelType w:val="multilevel"/>
    <w:tmpl w:val="10F86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451533"/>
    <w:multiLevelType w:val="multilevel"/>
    <w:tmpl w:val="14740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853374"/>
    <w:multiLevelType w:val="multilevel"/>
    <w:tmpl w:val="5E5C8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077D53"/>
    <w:multiLevelType w:val="multilevel"/>
    <w:tmpl w:val="626A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3207879">
    <w:abstractNumId w:val="4"/>
  </w:num>
  <w:num w:numId="2" w16cid:durableId="610088863">
    <w:abstractNumId w:val="10"/>
  </w:num>
  <w:num w:numId="3" w16cid:durableId="974212540">
    <w:abstractNumId w:val="2"/>
  </w:num>
  <w:num w:numId="4" w16cid:durableId="567770599">
    <w:abstractNumId w:val="9"/>
  </w:num>
  <w:num w:numId="5" w16cid:durableId="813525800">
    <w:abstractNumId w:val="8"/>
  </w:num>
  <w:num w:numId="6" w16cid:durableId="1460223457">
    <w:abstractNumId w:val="5"/>
  </w:num>
  <w:num w:numId="7" w16cid:durableId="930621452">
    <w:abstractNumId w:val="3"/>
  </w:num>
  <w:num w:numId="8" w16cid:durableId="1969777385">
    <w:abstractNumId w:val="0"/>
  </w:num>
  <w:num w:numId="9" w16cid:durableId="593783781">
    <w:abstractNumId w:val="6"/>
  </w:num>
  <w:num w:numId="10" w16cid:durableId="273827519">
    <w:abstractNumId w:val="11"/>
  </w:num>
  <w:num w:numId="11" w16cid:durableId="2074572945">
    <w:abstractNumId w:val="7"/>
  </w:num>
  <w:num w:numId="12" w16cid:durableId="170393934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D71"/>
    <w:rsid w:val="0001414B"/>
    <w:rsid w:val="000F0E19"/>
    <w:rsid w:val="001059F4"/>
    <w:rsid w:val="00144FE4"/>
    <w:rsid w:val="001E3FD9"/>
    <w:rsid w:val="00201E23"/>
    <w:rsid w:val="002456A1"/>
    <w:rsid w:val="002A69A0"/>
    <w:rsid w:val="002B0AE8"/>
    <w:rsid w:val="00335E73"/>
    <w:rsid w:val="00385FBA"/>
    <w:rsid w:val="003E6E2A"/>
    <w:rsid w:val="004110BA"/>
    <w:rsid w:val="00412368"/>
    <w:rsid w:val="00431AE3"/>
    <w:rsid w:val="004714F8"/>
    <w:rsid w:val="004D0B1D"/>
    <w:rsid w:val="004E619C"/>
    <w:rsid w:val="0053734F"/>
    <w:rsid w:val="005B25B6"/>
    <w:rsid w:val="005C39AD"/>
    <w:rsid w:val="006937EE"/>
    <w:rsid w:val="006C3224"/>
    <w:rsid w:val="006F631B"/>
    <w:rsid w:val="00734E5E"/>
    <w:rsid w:val="00744709"/>
    <w:rsid w:val="007846EA"/>
    <w:rsid w:val="007848A3"/>
    <w:rsid w:val="007B0226"/>
    <w:rsid w:val="007B3253"/>
    <w:rsid w:val="00895BCA"/>
    <w:rsid w:val="00895E55"/>
    <w:rsid w:val="008B5EFE"/>
    <w:rsid w:val="00904051"/>
    <w:rsid w:val="009A4D71"/>
    <w:rsid w:val="009D0D85"/>
    <w:rsid w:val="009D4CCB"/>
    <w:rsid w:val="009F0164"/>
    <w:rsid w:val="00AC1EA1"/>
    <w:rsid w:val="00B058FF"/>
    <w:rsid w:val="00B3591D"/>
    <w:rsid w:val="00BD00D2"/>
    <w:rsid w:val="00C102B8"/>
    <w:rsid w:val="00D135FD"/>
    <w:rsid w:val="00D43F07"/>
    <w:rsid w:val="00D53AEF"/>
    <w:rsid w:val="00D661EE"/>
    <w:rsid w:val="00D70D43"/>
    <w:rsid w:val="00DA6786"/>
    <w:rsid w:val="00E31090"/>
    <w:rsid w:val="00E57099"/>
    <w:rsid w:val="00EA004B"/>
    <w:rsid w:val="00EA7A74"/>
    <w:rsid w:val="00EB0D3D"/>
    <w:rsid w:val="00EB7670"/>
    <w:rsid w:val="00EF5DF1"/>
    <w:rsid w:val="00F3034D"/>
    <w:rsid w:val="00F5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3E7A0"/>
  <w15:chartTrackingRefBased/>
  <w15:docId w15:val="{E35086CE-BC35-4B02-B4C9-838DD578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D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4D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D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D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4D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4D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D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D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D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D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D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4D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D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4D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4D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D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D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D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4D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4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4D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4D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4D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4D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4D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4D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D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D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4D7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A4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D71"/>
  </w:style>
  <w:style w:type="paragraph" w:styleId="Footer">
    <w:name w:val="footer"/>
    <w:basedOn w:val="Normal"/>
    <w:link w:val="FooterChar"/>
    <w:uiPriority w:val="99"/>
    <w:unhideWhenUsed/>
    <w:rsid w:val="009A4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BEF4A6-4121-4B60-8412-54CAF9D9CFCE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customXml/itemProps2.xml><?xml version="1.0" encoding="utf-8"?>
<ds:datastoreItem xmlns:ds="http://schemas.openxmlformats.org/officeDocument/2006/customXml" ds:itemID="{4E91CBAA-05D2-4D81-92CB-651CA41EB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2239C-E8DA-4551-B01D-71884297A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3</cp:revision>
  <cp:lastPrinted>2026-04-29T19:06:00Z</cp:lastPrinted>
  <dcterms:created xsi:type="dcterms:W3CDTF">2026-04-29T19:07:00Z</dcterms:created>
  <dcterms:modified xsi:type="dcterms:W3CDTF">2026-06-29T10:07:00Z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